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62" w:rsidRDefault="006C319F">
      <w:r>
        <w:rPr>
          <w:noProof/>
          <w:lang w:eastAsia="en-GB"/>
        </w:rPr>
        <mc:AlternateContent>
          <mc:Choice Requires="wps">
            <w:drawing>
              <wp:anchor distT="45720" distB="45720" distL="114300" distR="114300" simplePos="0" relativeHeight="251669504" behindDoc="0" locked="0" layoutInCell="1" allowOverlap="1" wp14:anchorId="42DE48FB" wp14:editId="64A292F5">
                <wp:simplePos x="0" y="0"/>
                <wp:positionH relativeFrom="margin">
                  <wp:align>left</wp:align>
                </wp:positionH>
                <wp:positionV relativeFrom="paragraph">
                  <wp:posOffset>2847975</wp:posOffset>
                </wp:positionV>
                <wp:extent cx="3209925" cy="4045585"/>
                <wp:effectExtent l="0" t="0" r="28575"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045789"/>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Learning for Life</w:t>
                            </w:r>
                          </w:p>
                          <w:p w:rsidR="006A6ECA" w:rsidRPr="006A6ECA" w:rsidRDefault="006A6ECA" w:rsidP="00735841">
                            <w:r w:rsidRPr="006A6ECA">
                              <w:t>Environment; recycling</w:t>
                            </w:r>
                            <w:r w:rsidR="006C319F">
                              <w:t xml:space="preserve">, </w:t>
                            </w:r>
                            <w:r w:rsidRPr="006A6ECA">
                              <w:t xml:space="preserve">Cultures </w:t>
                            </w:r>
                            <w:r>
                              <w:t xml:space="preserve">around the world, monarchy, government education. </w:t>
                            </w:r>
                          </w:p>
                          <w:p w:rsidR="00735841" w:rsidRDefault="0046463B" w:rsidP="00735841">
                            <w:pPr>
                              <w:rPr>
                                <w:b/>
                              </w:rPr>
                            </w:pPr>
                            <w:r>
                              <w:rPr>
                                <w:b/>
                              </w:rPr>
                              <w:t xml:space="preserve">Speech and Language Therapy </w:t>
                            </w:r>
                          </w:p>
                          <w:p w:rsidR="00592C3E" w:rsidRPr="0046463B" w:rsidRDefault="0046463B" w:rsidP="0046463B">
                            <w:pPr>
                              <w:pStyle w:val="NoSpacing"/>
                              <w:rPr>
                                <w:sz w:val="20"/>
                              </w:rPr>
                            </w:pPr>
                            <w:r>
                              <w:rPr>
                                <w:sz w:val="20"/>
                              </w:rPr>
                              <w:t>Lego Therapy.</w:t>
                            </w:r>
                            <w:r w:rsidRPr="0046463B">
                              <w:rPr>
                                <w:sz w:val="20"/>
                              </w:rPr>
                              <w:t xml:space="preserve"> Pupils will develop their abi</w:t>
                            </w:r>
                            <w:r w:rsidR="004252B5">
                              <w:rPr>
                                <w:sz w:val="20"/>
                              </w:rPr>
                              <w:t>lity to work with others</w:t>
                            </w:r>
                            <w:r w:rsidRPr="0046463B">
                              <w:rPr>
                                <w:sz w:val="20"/>
                              </w:rPr>
                              <w:t xml:space="preserve"> and develop their language for description, orientation and location through grou</w:t>
                            </w:r>
                            <w:r>
                              <w:rPr>
                                <w:sz w:val="20"/>
                              </w:rPr>
                              <w:t>p working with specified roles to build a Lego model.</w:t>
                            </w:r>
                          </w:p>
                          <w:p w:rsidR="0046463B" w:rsidRPr="00735841" w:rsidRDefault="0046463B" w:rsidP="0046463B">
                            <w:pPr>
                              <w:pStyle w:val="NoSpacing"/>
                              <w:rPr>
                                <w:b/>
                              </w:rPr>
                            </w:pPr>
                          </w:p>
                          <w:p w:rsidR="00735841" w:rsidRDefault="00735841" w:rsidP="00735841">
                            <w:pPr>
                              <w:rPr>
                                <w:b/>
                              </w:rPr>
                            </w:pPr>
                            <w:r w:rsidRPr="00735841">
                              <w:rPr>
                                <w:b/>
                              </w:rPr>
                              <w:t>Work Related Learning</w:t>
                            </w:r>
                          </w:p>
                          <w:p w:rsidR="00D233D2" w:rsidRDefault="00D123D3" w:rsidP="00D233D2">
                            <w:r>
                              <w:t xml:space="preserve">School based </w:t>
                            </w:r>
                            <w:r w:rsidR="00D233D2" w:rsidRPr="00CE39FD">
                              <w:t xml:space="preserve">projects </w:t>
                            </w:r>
                            <w:r>
                              <w:t xml:space="preserve">and activities </w:t>
                            </w:r>
                            <w:r w:rsidR="00D233D2" w:rsidRPr="00CE39FD">
                              <w:t xml:space="preserve">based on </w:t>
                            </w:r>
                            <w:r>
                              <w:t>community involvement and related practical and organisational</w:t>
                            </w:r>
                            <w:r w:rsidR="00D233D2" w:rsidRPr="00CE39FD">
                              <w:t xml:space="preserve"> skills.</w:t>
                            </w:r>
                          </w:p>
                          <w:p w:rsidR="006C319F" w:rsidRDefault="006C319F" w:rsidP="006C319F">
                            <w:pPr>
                              <w:rPr>
                                <w:b/>
                              </w:rPr>
                            </w:pPr>
                            <w:r>
                              <w:rPr>
                                <w:b/>
                              </w:rPr>
                              <w:t xml:space="preserve">Community </w:t>
                            </w:r>
                            <w:r w:rsidRPr="00735841">
                              <w:rPr>
                                <w:b/>
                              </w:rPr>
                              <w:t>Art and Technology Rotation – 1 subject per term</w:t>
                            </w:r>
                          </w:p>
                          <w:p w:rsidR="006C319F" w:rsidRDefault="006C319F" w:rsidP="006C319F">
                            <w:pPr>
                              <w:rPr>
                                <w:b/>
                              </w:rPr>
                            </w:pPr>
                            <w:r>
                              <w:rPr>
                                <w:b/>
                              </w:rPr>
                              <w:t xml:space="preserve">Community art – </w:t>
                            </w:r>
                            <w:r w:rsidRPr="00BB48B2">
                              <w:t>Pupils are encouraged to work as team in order to make art for our community. Each class have the opportunity to decide what project they would like to do.</w:t>
                            </w:r>
                            <w:r w:rsidRPr="00BB48B2">
                              <w:br/>
                            </w:r>
                          </w:p>
                          <w:p w:rsidR="006C319F" w:rsidRPr="00735841" w:rsidRDefault="006C319F"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5" o:spid="_x0000_s1026" type="#_x0000_t202" style="position:absolute;margin-left:0;margin-top:224.25pt;width:252.75pt;height:318.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">
                <v:textbox>
                  <w:txbxContent>
                    <w:p w:rsidR="00735841" w:rsidRPr="00735841" w:rsidRDefault="00735841" w:rsidP="00735841">
                      <w:pPr>
                        <w:rPr>
                          <w:b/>
                        </w:rPr>
                      </w:pPr>
                      <w:r w:rsidRPr="00735841">
                        <w:rPr>
                          <w:b/>
                        </w:rPr>
                        <w:t>Learning for Life</w:t>
                      </w:r>
                    </w:p>
                    <w:p w:rsidR="006A6ECA" w:rsidRPr="006A6ECA" w:rsidRDefault="006A6ECA" w:rsidP="00735841">
                      <w:r w:rsidRPr="006A6ECA">
                        <w:t>Environment; recycling</w:t>
                      </w:r>
                      <w:r w:rsidR="006C319F">
                        <w:t xml:space="preserve">, </w:t>
                      </w:r>
                      <w:r w:rsidRPr="006A6ECA">
                        <w:t xml:space="preserve">Cultures </w:t>
                      </w:r>
                      <w:r>
                        <w:t xml:space="preserve">around the world, monarchy, government education. </w:t>
                      </w:r>
                    </w:p>
                    <w:p w:rsidR="00735841" w:rsidRDefault="0046463B" w:rsidP="00735841">
                      <w:pPr>
                        <w:rPr>
                          <w:b/>
                        </w:rPr>
                      </w:pPr>
                      <w:r>
                        <w:rPr>
                          <w:b/>
                        </w:rPr>
                        <w:t xml:space="preserve">Speech and Language Therapy </w:t>
                      </w:r>
                    </w:p>
                    <w:p w:rsidR="00592C3E" w:rsidRPr="0046463B" w:rsidRDefault="0046463B" w:rsidP="0046463B">
                      <w:pPr>
                        <w:pStyle w:val="NoSpacing"/>
                        <w:rPr>
                          <w:sz w:val="20"/>
                        </w:rPr>
                      </w:pPr>
                      <w:r>
                        <w:rPr>
                          <w:sz w:val="20"/>
                        </w:rPr>
                        <w:t>Lego Therapy.</w:t>
                      </w:r>
                      <w:r w:rsidRPr="0046463B">
                        <w:rPr>
                          <w:sz w:val="20"/>
                        </w:rPr>
                        <w:t xml:space="preserve"> Pupils will develop their abi</w:t>
                      </w:r>
                      <w:r w:rsidR="004252B5">
                        <w:rPr>
                          <w:sz w:val="20"/>
                        </w:rPr>
                        <w:t>lity to work with others</w:t>
                      </w:r>
                      <w:r w:rsidRPr="0046463B">
                        <w:rPr>
                          <w:sz w:val="20"/>
                        </w:rPr>
                        <w:t xml:space="preserve"> and develop their language for description, orientation and location through grou</w:t>
                      </w:r>
                      <w:r>
                        <w:rPr>
                          <w:sz w:val="20"/>
                        </w:rPr>
                        <w:t>p working with specified roles to build a Lego model.</w:t>
                      </w:r>
                    </w:p>
                    <w:p w:rsidR="0046463B" w:rsidRPr="00735841" w:rsidRDefault="0046463B" w:rsidP="0046463B">
                      <w:pPr>
                        <w:pStyle w:val="NoSpacing"/>
                        <w:rPr>
                          <w:b/>
                        </w:rPr>
                      </w:pPr>
                    </w:p>
                    <w:p w:rsidR="00735841" w:rsidRDefault="00735841" w:rsidP="00735841">
                      <w:pPr>
                        <w:rPr>
                          <w:b/>
                        </w:rPr>
                      </w:pPr>
                      <w:r w:rsidRPr="00735841">
                        <w:rPr>
                          <w:b/>
                        </w:rPr>
                        <w:t>Work Related Learning</w:t>
                      </w:r>
                    </w:p>
                    <w:p w:rsidR="00D233D2" w:rsidRDefault="00D123D3" w:rsidP="00D233D2">
                      <w:r>
                        <w:t xml:space="preserve">School based </w:t>
                      </w:r>
                      <w:r w:rsidR="00D233D2" w:rsidRPr="00CE39FD">
                        <w:t xml:space="preserve">projects </w:t>
                      </w:r>
                      <w:r>
                        <w:t xml:space="preserve">and activities </w:t>
                      </w:r>
                      <w:r w:rsidR="00D233D2" w:rsidRPr="00CE39FD">
                        <w:t xml:space="preserve">based on </w:t>
                      </w:r>
                      <w:r>
                        <w:t>community involvement and related practical and organisational</w:t>
                      </w:r>
                      <w:r w:rsidR="00D233D2" w:rsidRPr="00CE39FD">
                        <w:t xml:space="preserve"> skills.</w:t>
                      </w:r>
                    </w:p>
                    <w:p w:rsidR="006C319F" w:rsidRDefault="006C319F" w:rsidP="006C319F">
                      <w:pPr>
                        <w:rPr>
                          <w:b/>
                        </w:rPr>
                      </w:pPr>
                      <w:r>
                        <w:rPr>
                          <w:b/>
                        </w:rPr>
                        <w:t xml:space="preserve">Community </w:t>
                      </w:r>
                      <w:r w:rsidRPr="00735841">
                        <w:rPr>
                          <w:b/>
                        </w:rPr>
                        <w:t>Art and Technology Rotation – 1 subject per term</w:t>
                      </w:r>
                    </w:p>
                    <w:p w:rsidR="006C319F" w:rsidRDefault="006C319F" w:rsidP="006C319F">
                      <w:pPr>
                        <w:rPr>
                          <w:b/>
                        </w:rPr>
                      </w:pPr>
                      <w:r>
                        <w:rPr>
                          <w:b/>
                        </w:rPr>
                        <w:t xml:space="preserve">Community art – </w:t>
                      </w:r>
                      <w:r w:rsidRPr="00BB48B2">
                        <w:t>Pupils are encouraged to work as team in order to make art for our community. Each class have the opportunity to decide what project they would like to do.</w:t>
                      </w:r>
                      <w:r w:rsidRPr="00BB48B2">
                        <w:br/>
                      </w:r>
                    </w:p>
                    <w:p w:rsidR="006C319F" w:rsidRPr="00735841" w:rsidRDefault="006C319F"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EF03CF">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3378200</wp:posOffset>
                </wp:positionH>
                <wp:positionV relativeFrom="paragraph">
                  <wp:posOffset>3603625</wp:posOffset>
                </wp:positionV>
                <wp:extent cx="2997835" cy="3008630"/>
                <wp:effectExtent l="0" t="0" r="12065" b="203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3008630"/>
                        </a:xfrm>
                        <a:prstGeom prst="rect">
                          <a:avLst/>
                        </a:prstGeom>
                        <a:solidFill>
                          <a:srgbClr val="FFFFFF"/>
                        </a:solidFill>
                        <a:ln w="9525">
                          <a:solidFill>
                            <a:srgbClr val="000000"/>
                          </a:solidFill>
                          <a:miter lim="800000"/>
                          <a:headEnd/>
                          <a:tailEnd/>
                        </a:ln>
                      </wps:spPr>
                      <wps:txbx>
                        <w:txbxContent>
                          <w:p w:rsidR="00962B21" w:rsidRDefault="00735841" w:rsidP="00735841">
                            <w:pPr>
                              <w:rPr>
                                <w:b/>
                              </w:rPr>
                            </w:pPr>
                            <w:r w:rsidRPr="00735841">
                              <w:rPr>
                                <w:b/>
                              </w:rPr>
                              <w:t>Humanities</w:t>
                            </w:r>
                          </w:p>
                          <w:p w:rsidR="00DB0ACA" w:rsidRDefault="00DB0ACA" w:rsidP="00735841">
                            <w:pPr>
                              <w:rPr>
                                <w:b/>
                              </w:rPr>
                            </w:pPr>
                            <w:r>
                              <w:rPr>
                                <w:sz w:val="20"/>
                                <w:szCs w:val="18"/>
                              </w:rPr>
                              <w:t>Pupils will be learning about the effects of extreme weather, in particular flooding</w:t>
                            </w:r>
                            <w:r w:rsidR="009F1AF0">
                              <w:rPr>
                                <w:sz w:val="20"/>
                                <w:szCs w:val="18"/>
                              </w:rPr>
                              <w:t>,</w:t>
                            </w:r>
                            <w:bookmarkStart w:id="0" w:name="_GoBack"/>
                            <w:bookmarkEnd w:id="0"/>
                            <w:r>
                              <w:rPr>
                                <w:sz w:val="20"/>
                                <w:szCs w:val="18"/>
                              </w:rPr>
                              <w:t xml:space="preserve"> on people’s lives. They will </w:t>
                            </w:r>
                            <w:r w:rsidR="009F1AF0">
                              <w:rPr>
                                <w:sz w:val="20"/>
                                <w:szCs w:val="18"/>
                              </w:rPr>
                              <w:t>take a brief look at climate change and how it is causing more extreme weather events.</w:t>
                            </w:r>
                            <w:r>
                              <w:rPr>
                                <w:sz w:val="20"/>
                                <w:szCs w:val="18"/>
                              </w:rPr>
                              <w:t xml:space="preserve"> </w:t>
                            </w:r>
                            <w:r w:rsidRPr="004E6B16">
                              <w:rPr>
                                <w:sz w:val="20"/>
                                <w:szCs w:val="18"/>
                              </w:rPr>
                              <w:t>The Humanities curriculum supports writing skills and teaches pupils how to use sources of information wisely.</w:t>
                            </w:r>
                          </w:p>
                          <w:p w:rsidR="00735841" w:rsidRDefault="00735841" w:rsidP="00735841">
                            <w:pPr>
                              <w:rPr>
                                <w:b/>
                              </w:rPr>
                            </w:pPr>
                            <w:r w:rsidRPr="00735841">
                              <w:rPr>
                                <w:b/>
                              </w:rPr>
                              <w:t>RE</w:t>
                            </w:r>
                          </w:p>
                          <w:p w:rsidR="00735841" w:rsidRPr="00475D9C" w:rsidRDefault="00D83985" w:rsidP="00735841">
                            <w:r w:rsidRPr="00475D9C">
                              <w:t xml:space="preserve">The students will look at different beliefs </w:t>
                            </w:r>
                            <w:r w:rsidR="002A02FC" w:rsidRPr="00475D9C">
                              <w:t xml:space="preserve">surrounding, </w:t>
                            </w:r>
                            <w:r w:rsidRPr="00475D9C">
                              <w:t xml:space="preserve">what happens to the </w:t>
                            </w:r>
                            <w:r w:rsidR="002A02FC" w:rsidRPr="00475D9C">
                              <w:t xml:space="preserve">body &amp; </w:t>
                            </w:r>
                            <w:r w:rsidRPr="00475D9C">
                              <w:t xml:space="preserve">soul after death. They will assess and compare </w:t>
                            </w:r>
                            <w:r w:rsidR="002A02FC" w:rsidRPr="00475D9C">
                              <w:t xml:space="preserve">these </w:t>
                            </w:r>
                            <w:r w:rsidRPr="00475D9C">
                              <w:t xml:space="preserve">different </w:t>
                            </w:r>
                            <w:r w:rsidR="002A02FC" w:rsidRPr="00475D9C">
                              <w:t xml:space="preserve">views </w:t>
                            </w:r>
                            <w:r w:rsidRPr="00475D9C">
                              <w:t>and funeral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27" type="#_x0000_t202" style="position:absolute;margin-left:266pt;margin-top:283.75pt;width:236.05pt;height:236.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">
                <v:textbox>
                  <w:txbxContent>
                    <w:p w:rsidR="00962B21" w:rsidRDefault="00735841" w:rsidP="00735841">
                      <w:pPr>
                        <w:rPr>
                          <w:b/>
                        </w:rPr>
                      </w:pPr>
                      <w:r w:rsidRPr="00735841">
                        <w:rPr>
                          <w:b/>
                        </w:rPr>
                        <w:t>Humanities</w:t>
                      </w:r>
                    </w:p>
                    <w:p w:rsidR="00DB0ACA" w:rsidRDefault="00DB0ACA" w:rsidP="00735841">
                      <w:pPr>
                        <w:rPr>
                          <w:b/>
                        </w:rPr>
                      </w:pPr>
                      <w:r>
                        <w:rPr>
                          <w:sz w:val="20"/>
                          <w:szCs w:val="18"/>
                        </w:rPr>
                        <w:t>Pupils will be learning about the effects of extreme weather, in particular flooding</w:t>
                      </w:r>
                      <w:r w:rsidR="009F1AF0">
                        <w:rPr>
                          <w:sz w:val="20"/>
                          <w:szCs w:val="18"/>
                        </w:rPr>
                        <w:t>,</w:t>
                      </w:r>
                      <w:bookmarkStart w:id="1" w:name="_GoBack"/>
                      <w:bookmarkEnd w:id="1"/>
                      <w:r>
                        <w:rPr>
                          <w:sz w:val="20"/>
                          <w:szCs w:val="18"/>
                        </w:rPr>
                        <w:t xml:space="preserve"> on people’s lives. They will </w:t>
                      </w:r>
                      <w:r w:rsidR="009F1AF0">
                        <w:rPr>
                          <w:sz w:val="20"/>
                          <w:szCs w:val="18"/>
                        </w:rPr>
                        <w:t>take a brief look at climate change and how it is causing more extreme weather events.</w:t>
                      </w:r>
                      <w:r>
                        <w:rPr>
                          <w:sz w:val="20"/>
                          <w:szCs w:val="18"/>
                        </w:rPr>
                        <w:t xml:space="preserve"> </w:t>
                      </w:r>
                      <w:r w:rsidRPr="004E6B16">
                        <w:rPr>
                          <w:sz w:val="20"/>
                          <w:szCs w:val="18"/>
                        </w:rPr>
                        <w:t>The Humanities curriculum supports writing skills and teaches pupils how to use sources of information wisely.</w:t>
                      </w:r>
                    </w:p>
                    <w:p w:rsidR="00735841" w:rsidRDefault="00735841" w:rsidP="00735841">
                      <w:pPr>
                        <w:rPr>
                          <w:b/>
                        </w:rPr>
                      </w:pPr>
                      <w:r w:rsidRPr="00735841">
                        <w:rPr>
                          <w:b/>
                        </w:rPr>
                        <w:t>RE</w:t>
                      </w:r>
                    </w:p>
                    <w:p w:rsidR="00735841" w:rsidRPr="00475D9C" w:rsidRDefault="00D83985" w:rsidP="00735841">
                      <w:r w:rsidRPr="00475D9C">
                        <w:t xml:space="preserve">The students will look at different beliefs </w:t>
                      </w:r>
                      <w:r w:rsidR="002A02FC" w:rsidRPr="00475D9C">
                        <w:t xml:space="preserve">surrounding, </w:t>
                      </w:r>
                      <w:r w:rsidRPr="00475D9C">
                        <w:t xml:space="preserve">what happens to the </w:t>
                      </w:r>
                      <w:r w:rsidR="002A02FC" w:rsidRPr="00475D9C">
                        <w:t xml:space="preserve">body &amp; </w:t>
                      </w:r>
                      <w:r w:rsidRPr="00475D9C">
                        <w:t xml:space="preserve">soul after death. They will assess and compare </w:t>
                      </w:r>
                      <w:r w:rsidR="002A02FC" w:rsidRPr="00475D9C">
                        <w:t xml:space="preserve">these </w:t>
                      </w:r>
                      <w:r w:rsidRPr="00475D9C">
                        <w:t xml:space="preserve">different </w:t>
                      </w:r>
                      <w:r w:rsidR="002A02FC" w:rsidRPr="00475D9C">
                        <w:t xml:space="preserve">views </w:t>
                      </w:r>
                      <w:r w:rsidRPr="00475D9C">
                        <w:t>and funeral practices.</w:t>
                      </w:r>
                    </w:p>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3359150</wp:posOffset>
                </wp:positionH>
                <wp:positionV relativeFrom="paragraph">
                  <wp:posOffset>0</wp:posOffset>
                </wp:positionV>
                <wp:extent cx="2998470" cy="2298700"/>
                <wp:effectExtent l="0" t="0" r="1143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298700"/>
                        </a:xfrm>
                        <a:prstGeom prst="rect">
                          <a:avLst/>
                        </a:prstGeom>
                        <a:solidFill>
                          <a:srgbClr val="FFFFFF"/>
                        </a:solidFill>
                        <a:ln w="9525">
                          <a:solidFill>
                            <a:srgbClr val="000000"/>
                          </a:solidFill>
                          <a:miter lim="800000"/>
                          <a:headEnd/>
                          <a:tailEnd/>
                        </a:ln>
                      </wps:spPr>
                      <wps:txbx>
                        <w:txbxContent>
                          <w:p w:rsidR="0059642E" w:rsidRPr="0059642E" w:rsidRDefault="00735841" w:rsidP="0059642E">
                            <w:pPr>
                              <w:rPr>
                                <w:b/>
                              </w:rPr>
                            </w:pPr>
                            <w:r w:rsidRPr="0059642E">
                              <w:rPr>
                                <w:b/>
                              </w:rPr>
                              <w:t>Science</w:t>
                            </w:r>
                          </w:p>
                          <w:p w:rsidR="00BD59BD" w:rsidRPr="0059642E" w:rsidRDefault="0059642E" w:rsidP="00735841">
                            <w:pPr>
                              <w:rPr>
                                <w:rFonts w:ascii="Comic Sans MS" w:hAnsi="Comic Sans MS"/>
                                <w:sz w:val="18"/>
                                <w:szCs w:val="18"/>
                              </w:rPr>
                            </w:pPr>
                            <w:r w:rsidRPr="0059642E">
                              <w:rPr>
                                <w:rFonts w:ascii="Comic Sans MS" w:hAnsi="Comic Sans MS"/>
                                <w:sz w:val="18"/>
                                <w:szCs w:val="18"/>
                              </w:rPr>
                              <w:t>Everyday</w:t>
                            </w:r>
                            <w:r w:rsidR="00D51826">
                              <w:rPr>
                                <w:rFonts w:ascii="Comic Sans MS" w:hAnsi="Comic Sans MS"/>
                                <w:sz w:val="18"/>
                                <w:szCs w:val="18"/>
                              </w:rPr>
                              <w:t xml:space="preserve"> Biology – pupils will be learning about what makes up our bodies; cells, organs and how our different body systems work i.e. the digestive system.</w:t>
                            </w:r>
                          </w:p>
                          <w:p w:rsidR="005A161A" w:rsidRDefault="00735841" w:rsidP="005A161A">
                            <w:r w:rsidRPr="00735841">
                              <w:rPr>
                                <w:b/>
                              </w:rPr>
                              <w:t>ICT</w:t>
                            </w:r>
                            <w:r w:rsidR="00BD59BD">
                              <w:rPr>
                                <w:b/>
                              </w:rPr>
                              <w:t xml:space="preserve"> </w:t>
                            </w:r>
                            <w:r w:rsidR="00BD59BD" w:rsidRPr="00A149FD">
                              <w:rPr>
                                <w:sz w:val="18"/>
                              </w:rPr>
                              <w:t xml:space="preserve">- </w:t>
                            </w:r>
                            <w:r w:rsidR="005A161A" w:rsidRPr="005A161A">
                              <w:rPr>
                                <w:sz w:val="18"/>
                              </w:rPr>
                              <w:t>Pupils will be introduced to games design/computer programming through the use of Kodu and Scratch. Pupils will be given introductory lessons into both and after pupils will be expected to plan design, create and evaluate their own computer based game.</w:t>
                            </w:r>
                          </w:p>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3" o:spid="_x0000_s1028" type="#_x0000_t202" style="position:absolute;margin-left:264.5pt;margin-top:0;width:236.1pt;height:18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HXWJwIAAEwEAAAOAAAAZHJzL2Uyb0RvYy54bWysVNuO2yAQfa/Uf0C8N3a8SZN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">
                <v:textbox>
                  <w:txbxContent>
                    <w:p w:rsidR="0059642E" w:rsidRPr="0059642E" w:rsidRDefault="00735841" w:rsidP="0059642E">
                      <w:pPr>
                        <w:rPr>
                          <w:b/>
                        </w:rPr>
                      </w:pPr>
                      <w:r w:rsidRPr="0059642E">
                        <w:rPr>
                          <w:b/>
                        </w:rPr>
                        <w:t>Science</w:t>
                      </w:r>
                    </w:p>
                    <w:p w:rsidR="00BD59BD" w:rsidRPr="0059642E" w:rsidRDefault="0059642E" w:rsidP="00735841">
                      <w:pPr>
                        <w:rPr>
                          <w:rFonts w:ascii="Comic Sans MS" w:hAnsi="Comic Sans MS"/>
                          <w:sz w:val="18"/>
                          <w:szCs w:val="18"/>
                        </w:rPr>
                      </w:pPr>
                      <w:r w:rsidRPr="0059642E">
                        <w:rPr>
                          <w:rFonts w:ascii="Comic Sans MS" w:hAnsi="Comic Sans MS"/>
                          <w:sz w:val="18"/>
                          <w:szCs w:val="18"/>
                        </w:rPr>
                        <w:t>Everyday</w:t>
                      </w:r>
                      <w:r w:rsidR="00D51826">
                        <w:rPr>
                          <w:rFonts w:ascii="Comic Sans MS" w:hAnsi="Comic Sans MS"/>
                          <w:sz w:val="18"/>
                          <w:szCs w:val="18"/>
                        </w:rPr>
                        <w:t xml:space="preserve"> Biology – pupils will be learning about what makes up our bodies; cells, organs and how our different body systems work i.e. the digestive system.</w:t>
                      </w:r>
                    </w:p>
                    <w:p w:rsidR="005A161A" w:rsidRDefault="00735841" w:rsidP="005A161A">
                      <w:r w:rsidRPr="00735841">
                        <w:rPr>
                          <w:b/>
                        </w:rPr>
                        <w:t>ICT</w:t>
                      </w:r>
                      <w:r w:rsidR="00BD59BD">
                        <w:rPr>
                          <w:b/>
                        </w:rPr>
                        <w:t xml:space="preserve"> </w:t>
                      </w:r>
                      <w:r w:rsidR="00BD59BD" w:rsidRPr="00A149FD">
                        <w:rPr>
                          <w:sz w:val="18"/>
                        </w:rPr>
                        <w:t xml:space="preserve">- </w:t>
                      </w:r>
                      <w:r w:rsidR="005A161A" w:rsidRPr="005A161A">
                        <w:rPr>
                          <w:sz w:val="18"/>
                        </w:rPr>
                        <w:t>Pupils will be introduced to games design/computer programming through the use of Kodu and Scratch. Pupils will be given introductory lessons into both and after pupils will be expected to plan design, create and evaluate their own computer based game.</w:t>
                      </w:r>
                    </w:p>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1905</wp:posOffset>
                </wp:positionV>
                <wp:extent cx="3228975" cy="2686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35841" w:rsidRPr="00735841" w:rsidRDefault="00735841">
                            <w:pPr>
                              <w:rPr>
                                <w:b/>
                              </w:rPr>
                            </w:pPr>
                            <w:r w:rsidRPr="00735841">
                              <w:rPr>
                                <w:b/>
                              </w:rPr>
                              <w:t>English</w:t>
                            </w:r>
                          </w:p>
                          <w:p w:rsidR="00735841" w:rsidRDefault="00EC03A5">
                            <w:r>
                              <w:t xml:space="preserve">Students will look at non – fiction writing linked to </w:t>
                            </w:r>
                            <w:r w:rsidR="00C03940">
                              <w:t>The Natural World</w:t>
                            </w:r>
                            <w:r>
                              <w:t xml:space="preserve">. They </w:t>
                            </w:r>
                            <w:r w:rsidR="00C03940">
                              <w:t>may</w:t>
                            </w:r>
                            <w:r>
                              <w:t xml:space="preserve"> then study the film ‘Bugs Life’. </w:t>
                            </w:r>
                          </w:p>
                          <w:p w:rsidR="00EC03A5" w:rsidRDefault="00EC03A5" w:rsidP="00EC03A5">
                            <w:pPr>
                              <w:pStyle w:val="ListParagraph"/>
                              <w:numPr>
                                <w:ilvl w:val="0"/>
                                <w:numId w:val="1"/>
                              </w:numPr>
                            </w:pPr>
                            <w:r>
                              <w:t>Instructional reading and writing</w:t>
                            </w:r>
                          </w:p>
                          <w:p w:rsidR="00EC03A5" w:rsidRDefault="00EC03A5" w:rsidP="00EC03A5">
                            <w:pPr>
                              <w:pStyle w:val="ListParagraph"/>
                              <w:numPr>
                                <w:ilvl w:val="0"/>
                                <w:numId w:val="1"/>
                              </w:numPr>
                            </w:pPr>
                            <w:r>
                              <w:t>Features of non- fiction text</w:t>
                            </w:r>
                          </w:p>
                          <w:p w:rsidR="00EC03A5" w:rsidRPr="00EC03A5" w:rsidRDefault="00EC03A5" w:rsidP="00EC03A5">
                            <w:pPr>
                              <w:pStyle w:val="ListParagraph"/>
                              <w:numPr>
                                <w:ilvl w:val="0"/>
                                <w:numId w:val="1"/>
                              </w:numPr>
                              <w:rPr>
                                <w:b/>
                              </w:rPr>
                            </w:pPr>
                            <w:r>
                              <w:t>Understanding and analysing character relationships</w:t>
                            </w:r>
                          </w:p>
                          <w:p w:rsidR="00735841" w:rsidRDefault="00735841">
                            <w:pPr>
                              <w:rPr>
                                <w:b/>
                              </w:rPr>
                            </w:pPr>
                            <w:r w:rsidRPr="00735841">
                              <w:rPr>
                                <w:b/>
                              </w:rPr>
                              <w:t>Performing Arts</w:t>
                            </w:r>
                          </w:p>
                          <w:p w:rsidR="00EC03A5" w:rsidRDefault="00EC03A5">
                            <w:r>
                              <w:t xml:space="preserve">Term 1: </w:t>
                            </w:r>
                            <w:r w:rsidR="00C03940">
                              <w:t>Movement - animal dance and actions</w:t>
                            </w:r>
                          </w:p>
                          <w:p w:rsidR="00EC03A5" w:rsidRPr="00EC03A5" w:rsidRDefault="00EC03A5">
                            <w:r>
                              <w:t xml:space="preserve">Term 2: </w:t>
                            </w:r>
                            <w:r w:rsidR="00C03940">
                              <w:t>Performance – The Natural World</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5pt;width:254.25pt;height:21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">
                <v:textbox>
                  <w:txbxContent>
                    <w:p w:rsidR="00735841" w:rsidRPr="00735841" w:rsidRDefault="00735841">
                      <w:pPr>
                        <w:rPr>
                          <w:b/>
                        </w:rPr>
                      </w:pPr>
                      <w:r w:rsidRPr="00735841">
                        <w:rPr>
                          <w:b/>
                        </w:rPr>
                        <w:t>English</w:t>
                      </w:r>
                    </w:p>
                    <w:p w:rsidR="00735841" w:rsidRDefault="00EC03A5">
                      <w:r>
                        <w:t xml:space="preserve">Students will look at non – fiction writing linked to </w:t>
                      </w:r>
                      <w:r w:rsidR="00C03940">
                        <w:t>The Natural World</w:t>
                      </w:r>
                      <w:r>
                        <w:t xml:space="preserve">. They </w:t>
                      </w:r>
                      <w:r w:rsidR="00C03940">
                        <w:t>may</w:t>
                      </w:r>
                      <w:r>
                        <w:t xml:space="preserve"> then study the film ‘Bugs Life’. </w:t>
                      </w:r>
                    </w:p>
                    <w:p w:rsidR="00EC03A5" w:rsidRDefault="00EC03A5" w:rsidP="00EC03A5">
                      <w:pPr>
                        <w:pStyle w:val="ListParagraph"/>
                        <w:numPr>
                          <w:ilvl w:val="0"/>
                          <w:numId w:val="1"/>
                        </w:numPr>
                      </w:pPr>
                      <w:r>
                        <w:t>Instructional reading and writing</w:t>
                      </w:r>
                    </w:p>
                    <w:p w:rsidR="00EC03A5" w:rsidRDefault="00EC03A5" w:rsidP="00EC03A5">
                      <w:pPr>
                        <w:pStyle w:val="ListParagraph"/>
                        <w:numPr>
                          <w:ilvl w:val="0"/>
                          <w:numId w:val="1"/>
                        </w:numPr>
                      </w:pPr>
                      <w:r>
                        <w:t>Features of non- fiction text</w:t>
                      </w:r>
                    </w:p>
                    <w:p w:rsidR="00EC03A5" w:rsidRPr="00EC03A5" w:rsidRDefault="00EC03A5" w:rsidP="00EC03A5">
                      <w:pPr>
                        <w:pStyle w:val="ListParagraph"/>
                        <w:numPr>
                          <w:ilvl w:val="0"/>
                          <w:numId w:val="1"/>
                        </w:numPr>
                        <w:rPr>
                          <w:b/>
                        </w:rPr>
                      </w:pPr>
                      <w:r>
                        <w:t>Understanding and analysing character relationships</w:t>
                      </w:r>
                    </w:p>
                    <w:p w:rsidR="00735841" w:rsidRDefault="00735841">
                      <w:pPr>
                        <w:rPr>
                          <w:b/>
                        </w:rPr>
                      </w:pPr>
                      <w:r w:rsidRPr="00735841">
                        <w:rPr>
                          <w:b/>
                        </w:rPr>
                        <w:t>Performing Arts</w:t>
                      </w:r>
                    </w:p>
                    <w:p w:rsidR="00EC03A5" w:rsidRDefault="00EC03A5">
                      <w:r>
                        <w:t xml:space="preserve">Term 1: </w:t>
                      </w:r>
                      <w:r w:rsidR="00C03940">
                        <w:t>Movement - animal dance and actions</w:t>
                      </w:r>
                    </w:p>
                    <w:p w:rsidR="00EC03A5" w:rsidRPr="00EC03A5" w:rsidRDefault="00EC03A5">
                      <w:r>
                        <w:t xml:space="preserve">Term 2: </w:t>
                      </w:r>
                      <w:r w:rsidR="00C03940">
                        <w:t>Performance – The Natural World</w:t>
                      </w:r>
                      <w:r>
                        <w:t xml:space="preserve"> </w:t>
                      </w:r>
                    </w:p>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A149FD" w:rsidP="00735841">
                            <w:pPr>
                              <w:jc w:val="center"/>
                              <w:rPr>
                                <w:rFonts w:ascii="Ink Free" w:hAnsi="Ink Free"/>
                                <w:b/>
                                <w:sz w:val="40"/>
                              </w:rPr>
                            </w:pPr>
                            <w:r>
                              <w:rPr>
                                <w:rFonts w:ascii="Ink Free" w:hAnsi="Ink Free"/>
                                <w:b/>
                                <w:sz w:val="40"/>
                              </w:rPr>
                              <w:t>Year 8</w:t>
                            </w:r>
                          </w:p>
                          <w:p w:rsidR="00735841" w:rsidRPr="00592C3E" w:rsidRDefault="009214A6" w:rsidP="00735841">
                            <w:pPr>
                              <w:jc w:val="center"/>
                              <w:rPr>
                                <w:rFonts w:ascii="Ink Free" w:hAnsi="Ink Free"/>
                                <w:b/>
                                <w:sz w:val="36"/>
                              </w:rPr>
                            </w:pPr>
                            <w:r>
                              <w:rPr>
                                <w:rFonts w:ascii="Ink Free" w:hAnsi="Ink Free"/>
                                <w:b/>
                                <w:sz w:val="36"/>
                              </w:rPr>
                              <w:t>S</w:t>
                            </w:r>
                            <w:r w:rsidR="008F3053">
                              <w:rPr>
                                <w:rFonts w:ascii="Ink Free" w:hAnsi="Ink Free"/>
                                <w:b/>
                                <w:sz w:val="36"/>
                              </w:rPr>
                              <w:t>ummer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KzWwIAAOwEAAAOAAAAZHJzL2Uyb0RvYy54bWysVNtu2zAMfR+wfxD0vthxk6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Bin0rN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A149FD" w:rsidP="00735841">
                      <w:pPr>
                        <w:jc w:val="center"/>
                        <w:rPr>
                          <w:rFonts w:ascii="Ink Free" w:hAnsi="Ink Free"/>
                          <w:b/>
                          <w:sz w:val="40"/>
                        </w:rPr>
                      </w:pPr>
                      <w:r>
                        <w:rPr>
                          <w:rFonts w:ascii="Ink Free" w:hAnsi="Ink Free"/>
                          <w:b/>
                          <w:sz w:val="40"/>
                        </w:rPr>
                        <w:t>Year 8</w:t>
                      </w:r>
                    </w:p>
                    <w:p w:rsidR="00735841" w:rsidRPr="00592C3E" w:rsidRDefault="009214A6" w:rsidP="00735841">
                      <w:pPr>
                        <w:jc w:val="center"/>
                        <w:rPr>
                          <w:rFonts w:ascii="Ink Free" w:hAnsi="Ink Free"/>
                          <w:b/>
                          <w:sz w:val="36"/>
                        </w:rPr>
                      </w:pPr>
                      <w:r>
                        <w:rPr>
                          <w:rFonts w:ascii="Ink Free" w:hAnsi="Ink Free"/>
                          <w:b/>
                          <w:sz w:val="36"/>
                        </w:rPr>
                        <w:t>S</w:t>
                      </w:r>
                      <w:r w:rsidR="008F3053">
                        <w:rPr>
                          <w:rFonts w:ascii="Ink Free" w:hAnsi="Ink Free"/>
                          <w:b/>
                          <w:sz w:val="36"/>
                        </w:rPr>
                        <w:t>ummer Term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3276600</wp:posOffset>
                </wp:positionV>
                <wp:extent cx="3240405" cy="33242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735841" w:rsidRDefault="006C319F" w:rsidP="00735841">
                            <w:pPr>
                              <w:rPr>
                                <w:b/>
                              </w:rPr>
                            </w:pPr>
                            <w:r>
                              <w:rPr>
                                <w:b/>
                              </w:rPr>
                              <w:t xml:space="preserve">Community </w:t>
                            </w:r>
                            <w:r w:rsidR="00735841" w:rsidRPr="00735841">
                              <w:rPr>
                                <w:b/>
                              </w:rPr>
                              <w:t>Art and Technology Rotation – 1 subject per term</w:t>
                            </w:r>
                            <w:r w:rsidR="00735841" w:rsidRPr="00735841">
                              <w:rPr>
                                <w:b/>
                              </w:rPr>
                              <w:br/>
                              <w:t>Resistant Materials</w:t>
                            </w:r>
                            <w:r w:rsidR="001B7735">
                              <w:rPr>
                                <w:b/>
                              </w:rPr>
                              <w:t xml:space="preserve"> - </w:t>
                            </w:r>
                            <w:r w:rsidR="001B7735" w:rsidRPr="009630F9">
                              <w:rPr>
                                <w:sz w:val="20"/>
                                <w:szCs w:val="20"/>
                              </w:rPr>
                              <w:t xml:space="preserve">Pupils are introduced to structures and knockdown fittings as they build a </w:t>
                            </w:r>
                            <w:r w:rsidR="007B7ABB">
                              <w:rPr>
                                <w:sz w:val="20"/>
                                <w:szCs w:val="20"/>
                              </w:rPr>
                              <w:t>pencil case</w:t>
                            </w:r>
                            <w:r w:rsidR="001B7735" w:rsidRPr="009630F9">
                              <w:rPr>
                                <w:sz w:val="20"/>
                                <w:szCs w:val="20"/>
                              </w:rPr>
                              <w:t xml:space="preserve"> project. This project is made from </w:t>
                            </w:r>
                            <w:r w:rsidR="007B7ABB">
                              <w:rPr>
                                <w:sz w:val="20"/>
                                <w:szCs w:val="20"/>
                              </w:rPr>
                              <w:t xml:space="preserve">Pine, Birch Plywood and MDF. The main learning outcome from this project is students becoming comfortable assembling timber components together accurately. </w:t>
                            </w:r>
                          </w:p>
                          <w:p w:rsidR="00BD59BD" w:rsidRPr="00E854CE" w:rsidRDefault="00735841" w:rsidP="00735841">
                            <w:r w:rsidRPr="00735841">
                              <w:rPr>
                                <w:b/>
                              </w:rPr>
                              <w:t>Art</w:t>
                            </w:r>
                            <w:r w:rsidR="006C319F">
                              <w:rPr>
                                <w:b/>
                              </w:rPr>
                              <w:t xml:space="preserve">- </w:t>
                            </w:r>
                            <w:r w:rsidR="00957CCE">
                              <w:t>Pupils will be exploring the world of text artists. We will be creating digital art as well as experimenting with different ways of printing and creating art.</w:t>
                            </w:r>
                          </w:p>
                          <w:p w:rsidR="00735841" w:rsidRPr="00BD59BD" w:rsidRDefault="00735841" w:rsidP="00735841">
                            <w:pPr>
                              <w:rPr>
                                <w:rFonts w:ascii="Arial" w:hAnsi="Arial" w:cs="Arial"/>
                              </w:rPr>
                            </w:pPr>
                            <w:r w:rsidRPr="00735841">
                              <w:rPr>
                                <w:b/>
                              </w:rPr>
                              <w:t>Food Tech</w:t>
                            </w:r>
                            <w:r w:rsidR="00BD59BD">
                              <w:rPr>
                                <w:b/>
                              </w:rPr>
                              <w:t xml:space="preserve"> - </w:t>
                            </w:r>
                            <w:r w:rsidR="00A149FD" w:rsidRPr="00A149FD">
                              <w:rPr>
                                <w:sz w:val="18"/>
                              </w:rPr>
                              <w:t>Pupils will be introduced to the fundamentals of food technology. This will include recapping the importance of good kitchen hygiene and kitchen safety. Pupils will then go onto making a number of dishes including soups, salads and sweet and savoury pies</w:t>
                            </w:r>
                            <w:r w:rsidR="00A149FD" w:rsidRPr="009214A6">
                              <w:rPr>
                                <w:sz w:val="18"/>
                              </w:rPr>
                              <w: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31" type="#_x0000_t202" style="position:absolute;margin-left:203.95pt;margin-top:258pt;width:255.15pt;height:26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">
                <v:textbox>
                  <w:txbxContent>
                    <w:p w:rsidR="00735841" w:rsidRDefault="006C319F" w:rsidP="00735841">
                      <w:pPr>
                        <w:rPr>
                          <w:b/>
                        </w:rPr>
                      </w:pPr>
                      <w:r>
                        <w:rPr>
                          <w:b/>
                        </w:rPr>
                        <w:t xml:space="preserve">Community </w:t>
                      </w:r>
                      <w:r w:rsidR="00735841" w:rsidRPr="00735841">
                        <w:rPr>
                          <w:b/>
                        </w:rPr>
                        <w:t>Art and Technology Rotation – 1 subject per term</w:t>
                      </w:r>
                      <w:r w:rsidR="00735841" w:rsidRPr="00735841">
                        <w:rPr>
                          <w:b/>
                        </w:rPr>
                        <w:br/>
                        <w:t>Resistant Materials</w:t>
                      </w:r>
                      <w:r w:rsidR="001B7735">
                        <w:rPr>
                          <w:b/>
                        </w:rPr>
                        <w:t xml:space="preserve"> - </w:t>
                      </w:r>
                      <w:r w:rsidR="001B7735" w:rsidRPr="009630F9">
                        <w:rPr>
                          <w:sz w:val="20"/>
                          <w:szCs w:val="20"/>
                        </w:rPr>
                        <w:t xml:space="preserve">Pupils are introduced to structures and knockdown fittings as they build a </w:t>
                      </w:r>
                      <w:r w:rsidR="007B7ABB">
                        <w:rPr>
                          <w:sz w:val="20"/>
                          <w:szCs w:val="20"/>
                        </w:rPr>
                        <w:t>pencil case</w:t>
                      </w:r>
                      <w:r w:rsidR="001B7735" w:rsidRPr="009630F9">
                        <w:rPr>
                          <w:sz w:val="20"/>
                          <w:szCs w:val="20"/>
                        </w:rPr>
                        <w:t xml:space="preserve"> project. This project is made from </w:t>
                      </w:r>
                      <w:r w:rsidR="007B7ABB">
                        <w:rPr>
                          <w:sz w:val="20"/>
                          <w:szCs w:val="20"/>
                        </w:rPr>
                        <w:t xml:space="preserve">Pine, Birch Plywood and MDF. The main learning outcome from this project is students becoming comfortable assembling timber components together accurately. </w:t>
                      </w:r>
                    </w:p>
                    <w:p w:rsidR="00BD59BD" w:rsidRPr="00E854CE" w:rsidRDefault="00735841" w:rsidP="00735841">
                      <w:r w:rsidRPr="00735841">
                        <w:rPr>
                          <w:b/>
                        </w:rPr>
                        <w:t>Art</w:t>
                      </w:r>
                      <w:r w:rsidR="006C319F">
                        <w:rPr>
                          <w:b/>
                        </w:rPr>
                        <w:t xml:space="preserve">- </w:t>
                      </w:r>
                      <w:r w:rsidR="00957CCE">
                        <w:t>Pupils will be exploring the world of text artists. We will be creating digital art as well as experimenting with different ways of printing and creating art.</w:t>
                      </w:r>
                    </w:p>
                    <w:p w:rsidR="00735841" w:rsidRPr="00BD59BD" w:rsidRDefault="00735841" w:rsidP="00735841">
                      <w:pPr>
                        <w:rPr>
                          <w:rFonts w:ascii="Arial" w:hAnsi="Arial" w:cs="Arial"/>
                        </w:rPr>
                      </w:pPr>
                      <w:r w:rsidRPr="00735841">
                        <w:rPr>
                          <w:b/>
                        </w:rPr>
                        <w:t>Food Tech</w:t>
                      </w:r>
                      <w:r w:rsidR="00BD59BD">
                        <w:rPr>
                          <w:b/>
                        </w:rPr>
                        <w:t xml:space="preserve"> - </w:t>
                      </w:r>
                      <w:r w:rsidR="00A149FD" w:rsidRPr="00A149FD">
                        <w:rPr>
                          <w:sz w:val="18"/>
                        </w:rPr>
                        <w:t>Pupils will be introduced to the fundamentals of food technology. This will include recapping the importance of good kitchen hygiene and kitchen safety. Pupils will then go onto making a number of dishes including soups, salads and sweet and savoury pies</w:t>
                      </w:r>
                      <w:r w:rsidR="00A149FD" w:rsidRPr="009214A6">
                        <w:rPr>
                          <w:sz w:val="18"/>
                        </w:rPr>
                        <w: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Maths</w:t>
                            </w:r>
                          </w:p>
                          <w:p w:rsidR="00ED0C60" w:rsidRDefault="00F7005C" w:rsidP="00F7005C">
                            <w:r>
                              <w:t xml:space="preserve">For number work </w:t>
                            </w:r>
                            <w:r w:rsidR="00ED0C60">
                              <w:t xml:space="preserve">most </w:t>
                            </w:r>
                            <w:r>
                              <w:t>students will focus on fractions and decimals. They will explore equivalent fractions and how to add and subtract like and simple unlike fractions.</w:t>
                            </w:r>
                            <w:r w:rsidR="00ED0C60">
                              <w:t xml:space="preserve"> </w:t>
                            </w:r>
                          </w:p>
                          <w:p w:rsidR="00F7005C" w:rsidRDefault="00ED0C60" w:rsidP="00F7005C">
                            <w:r>
                              <w:t>Other students will continue to focus on the 4 basic operations of addition, subtraction, multiplication and division.</w:t>
                            </w:r>
                          </w:p>
                          <w:p w:rsidR="00ED0C60" w:rsidRDefault="00F7005C" w:rsidP="00F7005C">
                            <w:r>
                              <w:t>Students will also explore angles in shapes and use these to identify 2D and 3D shapes.</w:t>
                            </w:r>
                          </w:p>
                          <w:p w:rsidR="00735841" w:rsidRDefault="00F7005C" w:rsidP="00F7005C">
                            <w:r>
                              <w:t>Towards the end of the year students will engage with maths work centred around the film “How to Train your Dragon.”</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2"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N7mEjSYCAABMBAAADgAAAAAAAAAAAAAAAAAuAgAAZHJzL2Uyb0Rv&#10;Yy54bWxQSwECLQAUAAYACAAAACEA3hX+Ft4AAAAFAQAADwAAAAAAAAAAAAAAAACABAAAZHJzL2Rv&#10;d25yZXYueG1sUEsFBgAAAAAEAAQA8wAAAIsFAAAAAA==&#10;">
                <v:textbox>
                  <w:txbxContent>
                    <w:p w:rsidR="00735841" w:rsidRPr="00735841" w:rsidRDefault="00735841" w:rsidP="00735841">
                      <w:pPr>
                        <w:rPr>
                          <w:b/>
                        </w:rPr>
                      </w:pPr>
                      <w:r w:rsidRPr="00735841">
                        <w:rPr>
                          <w:b/>
                        </w:rPr>
                        <w:t>Maths</w:t>
                      </w:r>
                    </w:p>
                    <w:p w:rsidR="00ED0C60" w:rsidRDefault="00F7005C" w:rsidP="00F7005C">
                      <w:r>
                        <w:t xml:space="preserve">For number work </w:t>
                      </w:r>
                      <w:r w:rsidR="00ED0C60">
                        <w:t xml:space="preserve">most </w:t>
                      </w:r>
                      <w:r>
                        <w:t>students will focus on fractions and decimals. They will explore equivalent fractions and how to add and subtract like and simple unlike fractions.</w:t>
                      </w:r>
                      <w:r w:rsidR="00ED0C60">
                        <w:t xml:space="preserve"> </w:t>
                      </w:r>
                    </w:p>
                    <w:p w:rsidR="00F7005C" w:rsidRDefault="00ED0C60" w:rsidP="00F7005C">
                      <w:r>
                        <w:t>Other students will continue to focus on the 4 basic operations of addition, subtraction, multiplication and division.</w:t>
                      </w:r>
                    </w:p>
                    <w:p w:rsidR="00ED0C60" w:rsidRDefault="00F7005C" w:rsidP="00F7005C">
                      <w:r>
                        <w:t>Students will also explore angles in shapes and use these to identify 2D and 3D shapes.</w:t>
                      </w:r>
                    </w:p>
                    <w:p w:rsidR="00735841" w:rsidRDefault="00F7005C" w:rsidP="00F7005C">
                      <w:r>
                        <w:t>Towards the end of the year students will engage with maths work centred around the film “How to Train your Dragon.”</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C402A"/>
    <w:multiLevelType w:val="hybridMultilevel"/>
    <w:tmpl w:val="9D46FC1C"/>
    <w:lvl w:ilvl="0" w:tplc="F0104D8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1"/>
    <w:rsid w:val="001B7735"/>
    <w:rsid w:val="00200509"/>
    <w:rsid w:val="002A02FC"/>
    <w:rsid w:val="002D072C"/>
    <w:rsid w:val="002E5739"/>
    <w:rsid w:val="002E5B62"/>
    <w:rsid w:val="003B7BF0"/>
    <w:rsid w:val="004252B5"/>
    <w:rsid w:val="0046463B"/>
    <w:rsid w:val="00475D9C"/>
    <w:rsid w:val="0051306F"/>
    <w:rsid w:val="00592C3E"/>
    <w:rsid w:val="0059642E"/>
    <w:rsid w:val="005A161A"/>
    <w:rsid w:val="00691492"/>
    <w:rsid w:val="006A6ECA"/>
    <w:rsid w:val="006C319F"/>
    <w:rsid w:val="00735841"/>
    <w:rsid w:val="007B7ABB"/>
    <w:rsid w:val="008F3053"/>
    <w:rsid w:val="008F7F6B"/>
    <w:rsid w:val="009214A6"/>
    <w:rsid w:val="00957CCE"/>
    <w:rsid w:val="00962B21"/>
    <w:rsid w:val="009F1AF0"/>
    <w:rsid w:val="00A149FD"/>
    <w:rsid w:val="00B7102C"/>
    <w:rsid w:val="00BD59BD"/>
    <w:rsid w:val="00C03940"/>
    <w:rsid w:val="00C13B41"/>
    <w:rsid w:val="00C50A47"/>
    <w:rsid w:val="00D123D3"/>
    <w:rsid w:val="00D233D2"/>
    <w:rsid w:val="00D51826"/>
    <w:rsid w:val="00D83985"/>
    <w:rsid w:val="00DB0ACA"/>
    <w:rsid w:val="00E854CE"/>
    <w:rsid w:val="00EC03A5"/>
    <w:rsid w:val="00ED0C60"/>
    <w:rsid w:val="00EF03CF"/>
    <w:rsid w:val="00F70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F99C7-19DB-48F5-A166-860DF69C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EC03A5"/>
    <w:pPr>
      <w:ind w:left="720"/>
      <w:contextualSpacing/>
    </w:pPr>
  </w:style>
  <w:style w:type="paragraph" w:styleId="NoSpacing">
    <w:name w:val="No Spacing"/>
    <w:uiPriority w:val="1"/>
    <w:qFormat/>
    <w:rsid w:val="004646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278836349">
      <w:bodyDiv w:val="1"/>
      <w:marLeft w:val="0"/>
      <w:marRight w:val="0"/>
      <w:marTop w:val="0"/>
      <w:marBottom w:val="0"/>
      <w:divBdr>
        <w:top w:val="none" w:sz="0" w:space="0" w:color="auto"/>
        <w:left w:val="none" w:sz="0" w:space="0" w:color="auto"/>
        <w:bottom w:val="none" w:sz="0" w:space="0" w:color="auto"/>
        <w:right w:val="none" w:sz="0" w:space="0" w:color="auto"/>
      </w:divBdr>
    </w:div>
    <w:div w:id="133734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Birgit Hall</cp:lastModifiedBy>
  <cp:revision>26</cp:revision>
  <cp:lastPrinted>2020-06-26T12:10:00Z</cp:lastPrinted>
  <dcterms:created xsi:type="dcterms:W3CDTF">2020-06-30T11:02:00Z</dcterms:created>
  <dcterms:modified xsi:type="dcterms:W3CDTF">2023-04-27T09:44:00Z</dcterms:modified>
</cp:coreProperties>
</file>